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FC" w:rsidRDefault="006C1BFC" w:rsidP="006C1BFC">
      <w:pPr>
        <w:pStyle w:val="NoSpacing"/>
        <w:rPr>
          <w:b/>
          <w:sz w:val="36"/>
          <w:szCs w:val="36"/>
        </w:rPr>
      </w:pPr>
    </w:p>
    <w:p w:rsidR="006C1BFC" w:rsidRDefault="006C1BFC" w:rsidP="006C1BFC">
      <w:pPr>
        <w:pStyle w:val="NoSpacing"/>
        <w:rPr>
          <w:b/>
          <w:sz w:val="36"/>
          <w:szCs w:val="36"/>
        </w:rPr>
      </w:pPr>
    </w:p>
    <w:p w:rsidR="006C1BFC" w:rsidRDefault="006C1BFC" w:rsidP="006C1BFC">
      <w:pPr>
        <w:pStyle w:val="NoSpacing"/>
        <w:jc w:val="center"/>
        <w:rPr>
          <w:b/>
          <w:sz w:val="36"/>
          <w:szCs w:val="36"/>
        </w:rPr>
      </w:pPr>
      <w:r w:rsidRPr="00164542">
        <w:rPr>
          <w:b/>
          <w:sz w:val="36"/>
          <w:szCs w:val="36"/>
        </w:rPr>
        <w:t>PINNACLE HIGH INTERNATIONAL SCHOOL</w:t>
      </w:r>
    </w:p>
    <w:p w:rsidR="006C1BFC" w:rsidRPr="00A61720" w:rsidRDefault="006C1BFC" w:rsidP="006C1BFC">
      <w:pPr>
        <w:tabs>
          <w:tab w:val="left" w:pos="2610"/>
        </w:tabs>
        <w:jc w:val="center"/>
        <w:rPr>
          <w:b/>
          <w:color w:val="000000" w:themeColor="text1"/>
          <w:sz w:val="36"/>
          <w:szCs w:val="28"/>
        </w:rPr>
      </w:pPr>
      <w:r>
        <w:rPr>
          <w:b/>
          <w:color w:val="000000" w:themeColor="text1"/>
          <w:sz w:val="36"/>
          <w:szCs w:val="32"/>
        </w:rPr>
        <w:t xml:space="preserve">IG </w:t>
      </w:r>
      <w:proofErr w:type="spellStart"/>
      <w:r>
        <w:rPr>
          <w:b/>
          <w:color w:val="000000" w:themeColor="text1"/>
          <w:sz w:val="36"/>
          <w:szCs w:val="32"/>
        </w:rPr>
        <w:t>Sr</w:t>
      </w:r>
      <w:proofErr w:type="spellEnd"/>
      <w:r>
        <w:rPr>
          <w:b/>
          <w:color w:val="000000" w:themeColor="text1"/>
          <w:sz w:val="36"/>
          <w:szCs w:val="32"/>
        </w:rPr>
        <w:t xml:space="preserve"> First Prelims</w:t>
      </w:r>
      <w:r w:rsidRPr="00A61720">
        <w:rPr>
          <w:b/>
          <w:color w:val="000000" w:themeColor="text1"/>
          <w:sz w:val="36"/>
          <w:szCs w:val="32"/>
        </w:rPr>
        <w:t xml:space="preserve">: </w:t>
      </w:r>
      <w:r>
        <w:rPr>
          <w:b/>
          <w:color w:val="000000" w:themeColor="text1"/>
          <w:sz w:val="36"/>
          <w:szCs w:val="32"/>
        </w:rPr>
        <w:t>September</w:t>
      </w:r>
      <w:r w:rsidRPr="00A61720">
        <w:rPr>
          <w:b/>
          <w:color w:val="000000" w:themeColor="text1"/>
          <w:sz w:val="36"/>
          <w:szCs w:val="32"/>
        </w:rPr>
        <w:t xml:space="preserve"> 201</w:t>
      </w:r>
      <w:r>
        <w:rPr>
          <w:b/>
          <w:color w:val="000000" w:themeColor="text1"/>
          <w:sz w:val="36"/>
          <w:szCs w:val="32"/>
        </w:rPr>
        <w:t>9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3"/>
        <w:gridCol w:w="5670"/>
        <w:gridCol w:w="3827"/>
      </w:tblGrid>
      <w:tr w:rsidR="006C1BFC" w:rsidRPr="007E32CE" w:rsidTr="00E32D1F">
        <w:trPr>
          <w:jc w:val="center"/>
        </w:trPr>
        <w:tc>
          <w:tcPr>
            <w:tcW w:w="1413" w:type="dxa"/>
          </w:tcPr>
          <w:p w:rsidR="006C1BFC" w:rsidRPr="007E32CE" w:rsidRDefault="006C1BFC" w:rsidP="00E32D1F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7E32CE">
              <w:rPr>
                <w:sz w:val="24"/>
                <w:szCs w:val="24"/>
              </w:rPr>
              <w:t>Exam Date</w:t>
            </w:r>
          </w:p>
        </w:tc>
        <w:tc>
          <w:tcPr>
            <w:tcW w:w="5670" w:type="dxa"/>
          </w:tcPr>
          <w:p w:rsidR="006C1BFC" w:rsidRPr="007E32CE" w:rsidRDefault="006C1BFC" w:rsidP="00E32D1F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7E32CE">
              <w:rPr>
                <w:sz w:val="24"/>
                <w:szCs w:val="24"/>
              </w:rPr>
              <w:t>Subject, Subject code and Component</w:t>
            </w:r>
          </w:p>
        </w:tc>
        <w:tc>
          <w:tcPr>
            <w:tcW w:w="3827" w:type="dxa"/>
          </w:tcPr>
          <w:p w:rsidR="006C1BFC" w:rsidRPr="007E32CE" w:rsidRDefault="006C1BFC" w:rsidP="00E32D1F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7E32CE">
              <w:rPr>
                <w:sz w:val="24"/>
                <w:szCs w:val="24"/>
              </w:rPr>
              <w:t>Duration</w:t>
            </w:r>
          </w:p>
        </w:tc>
      </w:tr>
      <w:tr w:rsidR="006C1BFC" w:rsidRPr="007E32CE" w:rsidTr="00E32D1F">
        <w:trPr>
          <w:trHeight w:val="747"/>
          <w:jc w:val="center"/>
        </w:trPr>
        <w:tc>
          <w:tcPr>
            <w:tcW w:w="1413" w:type="dxa"/>
          </w:tcPr>
          <w:p w:rsidR="006C1BFC" w:rsidRPr="007E32CE" w:rsidRDefault="006C1BFC" w:rsidP="00E32D1F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E32C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09/19</w:t>
            </w:r>
          </w:p>
          <w:p w:rsidR="006C1BFC" w:rsidRPr="007E32CE" w:rsidRDefault="006C1BFC" w:rsidP="00E32D1F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  <w:r w:rsidRPr="007E32CE">
              <w:rPr>
                <w:sz w:val="24"/>
                <w:szCs w:val="24"/>
              </w:rPr>
              <w:t>day</w:t>
            </w:r>
          </w:p>
        </w:tc>
        <w:tc>
          <w:tcPr>
            <w:tcW w:w="5670" w:type="dxa"/>
          </w:tcPr>
          <w:p w:rsidR="006C1BFC" w:rsidRPr="00B80FCE" w:rsidRDefault="006C1BFC" w:rsidP="00E32D1F">
            <w:pPr>
              <w:pStyle w:val="NoSpacing"/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B80FCE">
              <w:rPr>
                <w:rFonts w:eastAsia="Times New Roman" w:cstheme="minorHAnsi"/>
                <w:sz w:val="24"/>
                <w:szCs w:val="24"/>
              </w:rPr>
              <w:t>Sociology Paper 12 (</w:t>
            </w:r>
            <w:r w:rsidRPr="00B80FCE">
              <w:rPr>
                <w:rFonts w:cstheme="minorHAnsi"/>
                <w:color w:val="000000" w:themeColor="text1"/>
                <w:sz w:val="24"/>
                <w:szCs w:val="24"/>
              </w:rPr>
              <w:t>0495/12)</w:t>
            </w:r>
          </w:p>
          <w:p w:rsidR="006C1BFC" w:rsidRPr="002E1469" w:rsidRDefault="006C1BFC" w:rsidP="00E32D1F">
            <w:pPr>
              <w:pStyle w:val="NoSpacing"/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80FCE">
              <w:rPr>
                <w:rFonts w:eastAsia="Times New Roman" w:cstheme="minorHAnsi"/>
                <w:sz w:val="24"/>
                <w:szCs w:val="24"/>
              </w:rPr>
              <w:t>Sociology Paper 22 (</w:t>
            </w:r>
            <w:r w:rsidRPr="00B80FCE">
              <w:rPr>
                <w:rFonts w:cstheme="minorHAnsi"/>
                <w:color w:val="000000" w:themeColor="text1"/>
                <w:sz w:val="24"/>
                <w:szCs w:val="24"/>
              </w:rPr>
              <w:t>0495/22)</w:t>
            </w:r>
          </w:p>
        </w:tc>
        <w:tc>
          <w:tcPr>
            <w:tcW w:w="3827" w:type="dxa"/>
          </w:tcPr>
          <w:p w:rsidR="006C1BFC" w:rsidRDefault="006C1BFC" w:rsidP="00E32D1F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2h </w:t>
            </w:r>
            <w:r w:rsidRPr="002852A0">
              <w:rPr>
                <w:rFonts w:cstheme="minorHAnsi"/>
                <w:sz w:val="24"/>
                <w:szCs w:val="24"/>
              </w:rPr>
              <w:t>08.30-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2852A0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2852A0">
              <w:rPr>
                <w:rFonts w:cstheme="minorHAnsi"/>
                <w:sz w:val="24"/>
                <w:szCs w:val="24"/>
              </w:rPr>
              <w:t>am</w:t>
            </w:r>
          </w:p>
          <w:p w:rsidR="006C1BFC" w:rsidRPr="002E1469" w:rsidRDefault="006C1BFC" w:rsidP="00E32D1F">
            <w:pPr>
              <w:pStyle w:val="NoSpacing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1h 45m 10.45-12.30pm</w:t>
            </w:r>
          </w:p>
        </w:tc>
      </w:tr>
    </w:tbl>
    <w:p w:rsidR="006C1BFC" w:rsidRDefault="006C1BFC" w:rsidP="006C1BFC">
      <w:pPr>
        <w:tabs>
          <w:tab w:val="left" w:pos="2610"/>
        </w:tabs>
        <w:spacing w:line="240" w:lineRule="auto"/>
        <w:rPr>
          <w:rFonts w:ascii="Comic Sans MS" w:hAnsi="Comic Sans MS"/>
        </w:rPr>
      </w:pPr>
    </w:p>
    <w:p w:rsidR="006C1BFC" w:rsidRDefault="006C1BFC" w:rsidP="006C1BFC">
      <w:pPr>
        <w:tabs>
          <w:tab w:val="left" w:pos="2610"/>
        </w:tabs>
        <w:spacing w:line="240" w:lineRule="auto"/>
        <w:rPr>
          <w:b/>
          <w:color w:val="000000" w:themeColor="text1"/>
          <w:sz w:val="36"/>
          <w:szCs w:val="32"/>
        </w:rPr>
      </w:pPr>
      <w:r w:rsidRPr="00556128">
        <w:rPr>
          <w:rFonts w:ascii="Comic Sans MS" w:hAnsi="Comic Sans MS"/>
        </w:rPr>
        <w:t>Reporting time to school</w:t>
      </w:r>
      <w:r>
        <w:rPr>
          <w:rFonts w:ascii="Comic Sans MS" w:hAnsi="Comic Sans MS"/>
        </w:rPr>
        <w:t xml:space="preserve"> is </w:t>
      </w:r>
      <w:r w:rsidRPr="00556128">
        <w:rPr>
          <w:rFonts w:ascii="Comic Sans MS" w:hAnsi="Comic Sans MS"/>
        </w:rPr>
        <w:t>8.00 am irrespective of the time their exam is scheduled</w:t>
      </w:r>
      <w:r>
        <w:rPr>
          <w:rFonts w:ascii="Comic Sans MS" w:hAnsi="Comic Sans MS"/>
        </w:rPr>
        <w:t xml:space="preserve">. Students coming in late will not be allowed to enter the examination room. </w:t>
      </w:r>
      <w:r w:rsidRPr="00556128">
        <w:rPr>
          <w:rFonts w:ascii="Comic Sans MS" w:hAnsi="Comic Sans MS"/>
        </w:rPr>
        <w:t xml:space="preserve">The students can leave on their own </w:t>
      </w:r>
      <w:proofErr w:type="spellStart"/>
      <w:r w:rsidRPr="00556128">
        <w:rPr>
          <w:rFonts w:ascii="Comic Sans MS" w:hAnsi="Comic Sans MS"/>
        </w:rPr>
        <w:t>oncethe</w:t>
      </w:r>
      <w:proofErr w:type="spellEnd"/>
      <w:r w:rsidRPr="00556128">
        <w:rPr>
          <w:rFonts w:ascii="Comic Sans MS" w:hAnsi="Comic Sans MS"/>
        </w:rPr>
        <w:t xml:space="preserve"> exam gets over.</w:t>
      </w:r>
    </w:p>
    <w:p w:rsidR="00482EF0" w:rsidRDefault="00482EF0"/>
    <w:sectPr w:rsidR="00482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1BFC"/>
    <w:rsid w:val="00482EF0"/>
    <w:rsid w:val="006C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B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Toshiba2</dc:creator>
  <cp:keywords/>
  <dc:description/>
  <cp:lastModifiedBy>Toshiba2</cp:lastModifiedBy>
  <cp:revision>2</cp:revision>
  <dcterms:created xsi:type="dcterms:W3CDTF">2019-09-17T07:22:00Z</dcterms:created>
  <dcterms:modified xsi:type="dcterms:W3CDTF">2019-09-17T07:22:00Z</dcterms:modified>
</cp:coreProperties>
</file>